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9" w:rsidRDefault="000B1676">
      <w:r>
        <w:t xml:space="preserve">Landesvizemeisterschaft im 5on5 </w:t>
      </w:r>
      <w:proofErr w:type="spellStart"/>
      <w:r>
        <w:t>Outdoorflag</w:t>
      </w:r>
      <w:proofErr w:type="spellEnd"/>
      <w:r>
        <w:t xml:space="preserve"> geht 2022 nach Kuchen </w:t>
      </w:r>
    </w:p>
    <w:p w:rsidR="000B1676" w:rsidRDefault="000B1676"/>
    <w:p w:rsidR="000B1676" w:rsidRDefault="000B1676">
      <w:r>
        <w:t xml:space="preserve">Am letzten Spieltag siegten die </w:t>
      </w:r>
      <w:proofErr w:type="spellStart"/>
      <w:r>
        <w:t>Kuchener</w:t>
      </w:r>
      <w:proofErr w:type="spellEnd"/>
      <w:r>
        <w:t xml:space="preserve"> Juniors in 3 von 3 Spielen. </w:t>
      </w:r>
      <w:r>
        <w:br/>
        <w:t xml:space="preserve">Damit beendet die U15 die Outdoor Saison auf einem herausragenden 2. Platz. </w:t>
      </w:r>
      <w:r>
        <w:br/>
      </w:r>
    </w:p>
    <w:p w:rsidR="000B1676" w:rsidRDefault="000B1676">
      <w:r>
        <w:t xml:space="preserve">Weiterhin hat Kuchen einen der kleinsten Kader im Vergleich zu den anderen Teams. </w:t>
      </w:r>
      <w:r>
        <w:br/>
        <w:t xml:space="preserve">Dies Kompensierte man durch gute Ausbildung, jede Menge Spielspaß und hoher Trainingsbeteiligung. Auch neu hinzu gekommene Spieler bekamen ihre Einsatzzeit und durften sich das erste Mal beweisen. </w:t>
      </w:r>
    </w:p>
    <w:p w:rsidR="000B1676" w:rsidRDefault="000B1676">
      <w:r>
        <w:br/>
        <w:t xml:space="preserve">Auch auf Coaching Seite hatte man ein sehr hohes Maß an Engagement an den Tag gelegt. </w:t>
      </w:r>
      <w:r>
        <w:br/>
        <w:t xml:space="preserve">So stellte das junge </w:t>
      </w:r>
      <w:proofErr w:type="spellStart"/>
      <w:r>
        <w:t>Mammutsteam</w:t>
      </w:r>
      <w:proofErr w:type="spellEnd"/>
      <w:r>
        <w:t xml:space="preserve"> neben der zweitbesten </w:t>
      </w:r>
      <w:proofErr w:type="spellStart"/>
      <w:r>
        <w:t>Offense</w:t>
      </w:r>
      <w:proofErr w:type="spellEnd"/>
      <w:r>
        <w:t xml:space="preserve"> die beste Defense der Liga. </w:t>
      </w:r>
      <w:r>
        <w:br/>
        <w:t xml:space="preserve">In 12 Spielen erzielten die Jungmammuts 286 Punkte (im Schnitt 23,8 Punkte je Spiel) und ließen 117 Punkte zu (9,75 je Spiel). </w:t>
      </w:r>
    </w:p>
    <w:p w:rsidR="000B1676" w:rsidRDefault="000B1676">
      <w:r>
        <w:br/>
        <w:t xml:space="preserve">Erneut überzeugt die </w:t>
      </w:r>
      <w:proofErr w:type="spellStart"/>
      <w:r>
        <w:t>Kuchener</w:t>
      </w:r>
      <w:proofErr w:type="spellEnd"/>
      <w:r>
        <w:t xml:space="preserve"> Jugendarbeit. </w:t>
      </w:r>
      <w:r>
        <w:br/>
        <w:t xml:space="preserve">Die gesamte Liga darf sicherlich als Aushängeschild und gute Werbung – von allen Mannschaften – für Football in Baden-Württemberg gesehen werden. </w:t>
      </w:r>
      <w:r>
        <w:br/>
      </w:r>
      <w:r>
        <w:br/>
        <w:t xml:space="preserve">An Gegnern traf man auf die </w:t>
      </w:r>
      <w:r>
        <w:br/>
        <w:t xml:space="preserve">Ostalb </w:t>
      </w:r>
      <w:proofErr w:type="spellStart"/>
      <w:r>
        <w:t>Highlanders</w:t>
      </w:r>
      <w:proofErr w:type="spellEnd"/>
      <w:r>
        <w:t xml:space="preserve"> – Heidenheim </w:t>
      </w:r>
      <w:r>
        <w:br/>
        <w:t xml:space="preserve">Heidelberg Hunters – Heidelberg </w:t>
      </w:r>
      <w:r>
        <w:br/>
        <w:t xml:space="preserve">Bruchsal </w:t>
      </w:r>
      <w:proofErr w:type="spellStart"/>
      <w:r>
        <w:t>Rebels</w:t>
      </w:r>
      <w:proofErr w:type="spellEnd"/>
      <w:r>
        <w:t xml:space="preserve"> – Bruchsal </w:t>
      </w:r>
      <w:r>
        <w:br/>
        <w:t xml:space="preserve">Weinheim Lohnhorns – Weinheim  </w:t>
      </w:r>
      <w:r>
        <w:br/>
      </w:r>
      <w:r>
        <w:br/>
        <w:t xml:space="preserve">Hervorzuheben ist noch das Engagement der Trainer und Helfer, welche – ausnahmslos – ehrenamtlich die Spieltage, Fahrten etc. stemmten. </w:t>
      </w:r>
    </w:p>
    <w:p w:rsidR="000B1676" w:rsidRDefault="000B1676">
      <w:proofErr w:type="gramStart"/>
      <w:r>
        <w:t>Den Juniors</w:t>
      </w:r>
      <w:proofErr w:type="gramEnd"/>
      <w:r>
        <w:t xml:space="preserve"> gratulieren wir ganz recht herzlich zur Landesvizemeisterschaft im 5on5 </w:t>
      </w:r>
      <w:proofErr w:type="spellStart"/>
      <w:r>
        <w:t>Flag</w:t>
      </w:r>
      <w:proofErr w:type="spellEnd"/>
      <w:r>
        <w:t xml:space="preserve"> 2022. </w:t>
      </w:r>
    </w:p>
    <w:p w:rsidR="000B1676" w:rsidRDefault="000B1676">
      <w:r>
        <w:t xml:space="preserve">Go Juniors </w:t>
      </w:r>
      <w:bookmarkStart w:id="0" w:name="_GoBack"/>
      <w:bookmarkEnd w:id="0"/>
      <w:r>
        <w:br/>
      </w:r>
    </w:p>
    <w:p w:rsidR="000B1676" w:rsidRDefault="000B1676">
      <w:r>
        <w:br/>
      </w:r>
    </w:p>
    <w:sectPr w:rsidR="000B1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76"/>
    <w:rsid w:val="000B1676"/>
    <w:rsid w:val="009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1FFC"/>
  <w15:chartTrackingRefBased/>
  <w15:docId w15:val="{5436F3E2-59FA-4D60-BB96-C52A4AB9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Gothaer Versicherung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Wahl</dc:creator>
  <cp:keywords/>
  <dc:description/>
  <cp:lastModifiedBy>Markus Wahl</cp:lastModifiedBy>
  <cp:revision>1</cp:revision>
  <dcterms:created xsi:type="dcterms:W3CDTF">2022-05-24T07:14:00Z</dcterms:created>
  <dcterms:modified xsi:type="dcterms:W3CDTF">2022-05-24T07:24:00Z</dcterms:modified>
</cp:coreProperties>
</file>